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7"/>
        <w:gridCol w:w="1270"/>
        <w:gridCol w:w="466"/>
        <w:gridCol w:w="927"/>
        <w:gridCol w:w="304"/>
        <w:gridCol w:w="1016"/>
        <w:gridCol w:w="1986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8436E7">
              <w:rPr>
                <w:b/>
                <w:sz w:val="28"/>
                <w:szCs w:val="28"/>
              </w:rPr>
              <w:t>21 au 26 novembre 2021</w:t>
            </w:r>
          </w:p>
          <w:p w:rsidR="00443FDE" w:rsidRPr="00E01E47" w:rsidRDefault="00443FDE" w:rsidP="008436E7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ED3B76">
              <w:rPr>
                <w:b/>
                <w:sz w:val="28"/>
                <w:szCs w:val="28"/>
              </w:rPr>
              <w:t>I</w:t>
            </w:r>
            <w:r w:rsidR="008436E7">
              <w:rPr>
                <w:b/>
                <w:sz w:val="28"/>
                <w:szCs w:val="28"/>
              </w:rPr>
              <w:t>D</w:t>
            </w:r>
            <w:r w:rsidR="00ED3B76">
              <w:rPr>
                <w:b/>
                <w:sz w:val="28"/>
                <w:szCs w:val="28"/>
              </w:rPr>
              <w:t>T de Strasbourg</w:t>
            </w:r>
          </w:p>
        </w:tc>
      </w:tr>
      <w:tr w:rsidR="00C24B58" w:rsidRPr="00E01E47" w:rsidTr="003907C8">
        <w:trPr>
          <w:trHeight w:val="454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5168B7">
        <w:trPr>
          <w:trHeight w:val="640"/>
        </w:trPr>
        <w:tc>
          <w:tcPr>
            <w:tcW w:w="288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7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5168B7">
        <w:tc>
          <w:tcPr>
            <w:tcW w:w="3093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5168B7">
        <w:tc>
          <w:tcPr>
            <w:tcW w:w="3093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967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6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443FDE" w:rsidRPr="00E01E47" w:rsidRDefault="00B108E2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43FDE" w:rsidRPr="00E01E47" w:rsidTr="005168B7"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5168B7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5168B7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ED3B76" w:rsidP="003D6A69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443FDE" w:rsidRPr="00E01E47" w:rsidTr="003907C8"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3907C8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3907C8" w:rsidRPr="00E01E47" w:rsidTr="003907C8"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C8" w:rsidRDefault="003907C8" w:rsidP="003D6A69">
            <w:pPr>
              <w:rPr>
                <w:b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C8" w:rsidRDefault="003907C8" w:rsidP="003D6A69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C8" w:rsidRDefault="003907C8" w:rsidP="003D6A69">
            <w:pPr>
              <w:rPr>
                <w:b/>
              </w:rPr>
            </w:pPr>
          </w:p>
        </w:tc>
      </w:tr>
      <w:tr w:rsidR="00F861B9" w:rsidRPr="00E01E47" w:rsidTr="003907C8">
        <w:trPr>
          <w:trHeight w:val="1265"/>
        </w:trPr>
        <w:tc>
          <w:tcPr>
            <w:tcW w:w="288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F861B9" w:rsidRPr="00B21B68" w:rsidRDefault="00F861B9" w:rsidP="00CA046B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F861B9" w:rsidRPr="00E01E47" w:rsidRDefault="00F861B9" w:rsidP="00CA046B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BC745A">
              <w:rPr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</w:tcBorders>
          </w:tcPr>
          <w:p w:rsidR="00F861B9" w:rsidRPr="00E01E47" w:rsidRDefault="00F861B9" w:rsidP="00CA0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:rsidTr="005168B7"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5168B7"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5168B7">
        <w:tc>
          <w:tcPr>
            <w:tcW w:w="48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B108E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5168B7">
        <w:tc>
          <w:tcPr>
            <w:tcW w:w="575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5168B7"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5168B7">
        <w:tc>
          <w:tcPr>
            <w:tcW w:w="575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5168B7">
        <w:tc>
          <w:tcPr>
            <w:tcW w:w="4829" w:type="dxa"/>
            <w:gridSpan w:val="6"/>
            <w:tcBorders>
              <w:top w:val="nil"/>
              <w:bottom w:val="single" w:sz="4" w:space="0" w:color="auto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6D0EE6"/>
        </w:tc>
      </w:tr>
    </w:tbl>
    <w:p w:rsidR="00762FEC" w:rsidRPr="00B108E2" w:rsidRDefault="00B108E2" w:rsidP="00B108E2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sectPr w:rsidR="00762FEC" w:rsidRPr="00B108E2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10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10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ED3B76" w:rsidRPr="001532C8" w:rsidRDefault="00ED3B76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de candidature au stage </w:t>
          </w:r>
          <w:r w:rsidR="008436E7">
            <w:rPr>
              <w:b/>
              <w:sz w:val="40"/>
              <w:szCs w:val="44"/>
              <w:lang w:eastAsia="en-GB"/>
            </w:rPr>
            <w:t>0057/</w:t>
          </w:r>
          <w:r>
            <w:rPr>
              <w:b/>
              <w:sz w:val="40"/>
              <w:szCs w:val="44"/>
              <w:lang w:eastAsia="en-GB"/>
            </w:rPr>
            <w:t>202</w:t>
          </w:r>
          <w:r w:rsidR="008436E7">
            <w:rPr>
              <w:b/>
              <w:sz w:val="40"/>
              <w:szCs w:val="44"/>
              <w:lang w:eastAsia="en-GB"/>
            </w:rPr>
            <w:t>1</w:t>
          </w:r>
        </w:p>
        <w:p w:rsidR="00F861B9" w:rsidRPr="00F861B9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F861B9">
            <w:rPr>
              <w:b/>
              <w:sz w:val="40"/>
              <w:szCs w:val="44"/>
              <w:lang w:eastAsia="en-GB"/>
            </w:rPr>
            <w:t>Agir pour l’égalité professionnelle</w:t>
          </w:r>
        </w:p>
        <w:p w:rsidR="006B5EB3" w:rsidRPr="001E006E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F861B9">
            <w:rPr>
              <w:b/>
              <w:sz w:val="40"/>
              <w:szCs w:val="44"/>
              <w:lang w:eastAsia="en-GB"/>
            </w:rPr>
            <w:t>entre les femmes et les hommes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67277"/>
    <w:rsid w:val="0027052F"/>
    <w:rsid w:val="00291CD9"/>
    <w:rsid w:val="002972F8"/>
    <w:rsid w:val="002C2273"/>
    <w:rsid w:val="002C4880"/>
    <w:rsid w:val="002E104E"/>
    <w:rsid w:val="002E119A"/>
    <w:rsid w:val="0030683E"/>
    <w:rsid w:val="00310ACC"/>
    <w:rsid w:val="00332657"/>
    <w:rsid w:val="00342C30"/>
    <w:rsid w:val="00344910"/>
    <w:rsid w:val="003907C8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168B7"/>
    <w:rsid w:val="00521CCC"/>
    <w:rsid w:val="00524D38"/>
    <w:rsid w:val="00551C24"/>
    <w:rsid w:val="00582A09"/>
    <w:rsid w:val="00583B1A"/>
    <w:rsid w:val="005934AB"/>
    <w:rsid w:val="005D47B1"/>
    <w:rsid w:val="005E00B9"/>
    <w:rsid w:val="005E33CD"/>
    <w:rsid w:val="00607204"/>
    <w:rsid w:val="006347C4"/>
    <w:rsid w:val="0065510C"/>
    <w:rsid w:val="00663043"/>
    <w:rsid w:val="00670CEF"/>
    <w:rsid w:val="006775C9"/>
    <w:rsid w:val="006A3ACF"/>
    <w:rsid w:val="006B586A"/>
    <w:rsid w:val="006B5EB3"/>
    <w:rsid w:val="007074BA"/>
    <w:rsid w:val="00721501"/>
    <w:rsid w:val="00723FE7"/>
    <w:rsid w:val="007262CE"/>
    <w:rsid w:val="00733AB5"/>
    <w:rsid w:val="00747D9B"/>
    <w:rsid w:val="00762FEC"/>
    <w:rsid w:val="0077666F"/>
    <w:rsid w:val="007A494C"/>
    <w:rsid w:val="007D43A4"/>
    <w:rsid w:val="008436E7"/>
    <w:rsid w:val="00843EF3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B39AC"/>
    <w:rsid w:val="009C1C87"/>
    <w:rsid w:val="009D2477"/>
    <w:rsid w:val="009F2366"/>
    <w:rsid w:val="009F7505"/>
    <w:rsid w:val="00A07606"/>
    <w:rsid w:val="00A12367"/>
    <w:rsid w:val="00A134C2"/>
    <w:rsid w:val="00A1500D"/>
    <w:rsid w:val="00A16A3D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B108E2"/>
    <w:rsid w:val="00B110F9"/>
    <w:rsid w:val="00B1686D"/>
    <w:rsid w:val="00B64E63"/>
    <w:rsid w:val="00B76AA6"/>
    <w:rsid w:val="00B83D24"/>
    <w:rsid w:val="00B859EF"/>
    <w:rsid w:val="00BA07FB"/>
    <w:rsid w:val="00BA36B0"/>
    <w:rsid w:val="00BD30EA"/>
    <w:rsid w:val="00C24B58"/>
    <w:rsid w:val="00C74B69"/>
    <w:rsid w:val="00CA7D28"/>
    <w:rsid w:val="00CC3589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423E6"/>
    <w:rsid w:val="00E5030A"/>
    <w:rsid w:val="00E8372E"/>
    <w:rsid w:val="00E84532"/>
    <w:rsid w:val="00E85F9E"/>
    <w:rsid w:val="00E9583D"/>
    <w:rsid w:val="00EA510A"/>
    <w:rsid w:val="00ED0B6C"/>
    <w:rsid w:val="00ED3B76"/>
    <w:rsid w:val="00EE38F0"/>
    <w:rsid w:val="00F15542"/>
    <w:rsid w:val="00F810E1"/>
    <w:rsid w:val="00F861B9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DF89-163C-43A0-AF8E-52E0F09B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2020-09-25T14:01:00Z</dcterms:created>
  <dcterms:modified xsi:type="dcterms:W3CDTF">2020-09-25T14:01:00Z</dcterms:modified>
</cp:coreProperties>
</file>